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FB757" w14:textId="77777777" w:rsidR="008340E0" w:rsidRDefault="008D34F9" w:rsidP="00722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bookmarkStart w:id="0" w:name="_GoBack"/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Charities, Support Centres and Local </w:t>
      </w:r>
      <w:r w:rsidR="00FF5143">
        <w:rPr>
          <w:rStyle w:val="normaltextrun"/>
          <w:rFonts w:ascii="Arial" w:hAnsi="Arial" w:cs="Arial"/>
          <w:b/>
          <w:bCs/>
          <w:sz w:val="28"/>
          <w:szCs w:val="28"/>
        </w:rPr>
        <w:t>Parks</w:t>
      </w: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 to benefit from </w:t>
      </w:r>
    </w:p>
    <w:p w14:paraId="53A9535A" w14:textId="2ABAE27E" w:rsidR="0072206F" w:rsidRDefault="008D34F9" w:rsidP="0072206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Bord </w:t>
      </w:r>
      <w:proofErr w:type="gramStart"/>
      <w:r>
        <w:rPr>
          <w:rStyle w:val="normaltextrun"/>
          <w:rFonts w:ascii="Arial" w:hAnsi="Arial" w:cs="Arial"/>
          <w:b/>
          <w:bCs/>
          <w:sz w:val="28"/>
          <w:szCs w:val="28"/>
        </w:rPr>
        <w:t>Bia</w:t>
      </w:r>
      <w:proofErr w:type="gramEnd"/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 Bloom Show Gardens</w:t>
      </w:r>
    </w:p>
    <w:p w14:paraId="21EF8E3F" w14:textId="77777777" w:rsidR="0072206F" w:rsidRDefault="0072206F" w:rsidP="0072206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14:paraId="3019800F" w14:textId="46296617" w:rsidR="0072206F" w:rsidRPr="00FF5143" w:rsidRDefault="0072206F" w:rsidP="00D5625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 w:rsidRPr="00FF5143">
        <w:rPr>
          <w:rStyle w:val="normaltextrun"/>
          <w:rFonts w:ascii="Arial" w:hAnsi="Arial" w:cs="Arial"/>
          <w:b/>
          <w:bCs/>
        </w:rPr>
        <w:t>Show Gardens to be Repurposed and Rehomed </w:t>
      </w:r>
      <w:r w:rsidR="00FF5143" w:rsidRPr="00FF5143">
        <w:rPr>
          <w:rStyle w:val="eop"/>
          <w:rFonts w:ascii="Arial" w:hAnsi="Arial" w:cs="Arial"/>
          <w:b/>
        </w:rPr>
        <w:t>after Bloom</w:t>
      </w:r>
    </w:p>
    <w:p w14:paraId="2737EED5" w14:textId="77777777" w:rsidR="00D56257" w:rsidRDefault="00D56257" w:rsidP="00D5625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D52947E" w14:textId="2DF1AB10" w:rsidR="0072206F" w:rsidRDefault="008D34F9" w:rsidP="0072206F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  <w:lang w:val="en-GB"/>
        </w:rPr>
        <w:t xml:space="preserve">More awards to be announced over the weekend as Bord </w:t>
      </w:r>
      <w:proofErr w:type="gramStart"/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  <w:lang w:val="en-GB"/>
        </w:rPr>
        <w:t>Bia</w:t>
      </w:r>
      <w:proofErr w:type="gramEnd"/>
      <w:r>
        <w:rPr>
          <w:rStyle w:val="normaltextrun"/>
          <w:rFonts w:ascii="Arial" w:hAnsi="Arial" w:cs="Arial"/>
          <w:b/>
          <w:bCs/>
          <w:i/>
          <w:iCs/>
          <w:sz w:val="22"/>
          <w:szCs w:val="22"/>
          <w:lang w:val="en-GB"/>
        </w:rPr>
        <w:t xml:space="preserve"> Bloom continues</w:t>
      </w:r>
      <w:r w:rsidR="0072206F">
        <w:rPr>
          <w:rStyle w:val="normaltextrun"/>
          <w:rFonts w:ascii="Arial" w:hAnsi="Arial" w:cs="Arial"/>
          <w:b/>
          <w:bCs/>
          <w:i/>
          <w:iCs/>
          <w:sz w:val="22"/>
          <w:szCs w:val="22"/>
          <w:lang w:val="en-GB"/>
        </w:rPr>
        <w:t xml:space="preserve"> until June 3rd, 2024</w:t>
      </w:r>
      <w:r w:rsidR="0072206F">
        <w:rPr>
          <w:rStyle w:val="eop"/>
          <w:rFonts w:ascii="Arial" w:hAnsi="Arial" w:cs="Arial"/>
          <w:sz w:val="22"/>
          <w:szCs w:val="22"/>
        </w:rPr>
        <w:t> </w:t>
      </w:r>
    </w:p>
    <w:p w14:paraId="557610F9" w14:textId="1D675470" w:rsidR="0072206F" w:rsidRDefault="0072206F" w:rsidP="00D56257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@</w:t>
      </w:r>
      <w:proofErr w:type="spellStart"/>
      <w:r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BordBiaBloom</w:t>
      </w:r>
      <w:proofErr w:type="spellEnd"/>
      <w:r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 xml:space="preserve"> | #</w:t>
      </w:r>
      <w:proofErr w:type="spellStart"/>
      <w:r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BordBiaBloom</w:t>
      </w:r>
      <w:proofErr w:type="spellEnd"/>
      <w:r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BB5E967" w14:textId="4D59DBA8" w:rsidR="008D34F9" w:rsidRPr="008D34F9" w:rsidRDefault="0072206F" w:rsidP="007220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Saturday 1</w:t>
      </w:r>
      <w:r>
        <w:rPr>
          <w:rStyle w:val="normaltextrun"/>
          <w:rFonts w:ascii="Arial" w:hAnsi="Arial" w:cs="Arial"/>
          <w:b/>
          <w:bCs/>
          <w:sz w:val="17"/>
          <w:szCs w:val="17"/>
          <w:vertAlign w:val="superscript"/>
        </w:rPr>
        <w:t>st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June 2024: </w:t>
      </w:r>
      <w:r w:rsidR="008D34F9">
        <w:rPr>
          <w:rStyle w:val="normaltextrun"/>
          <w:rFonts w:ascii="Arial" w:hAnsi="Arial" w:cs="Arial"/>
          <w:sz w:val="22"/>
          <w:szCs w:val="22"/>
        </w:rPr>
        <w:t xml:space="preserve">A children’s hospice, a Cork </w:t>
      </w:r>
      <w:r w:rsidR="003E42FB">
        <w:rPr>
          <w:rStyle w:val="normaltextrun"/>
          <w:rFonts w:ascii="Arial" w:hAnsi="Arial" w:cs="Arial"/>
          <w:sz w:val="22"/>
          <w:szCs w:val="22"/>
        </w:rPr>
        <w:t>cancer support centre</w:t>
      </w:r>
      <w:r w:rsidR="008D34F9">
        <w:rPr>
          <w:rStyle w:val="normaltextrun"/>
          <w:rFonts w:ascii="Arial" w:hAnsi="Arial" w:cs="Arial"/>
          <w:sz w:val="22"/>
          <w:szCs w:val="22"/>
        </w:rPr>
        <w:t>, a North Dublin nature reserve,</w:t>
      </w:r>
      <w:r w:rsidR="003E42FB">
        <w:rPr>
          <w:rStyle w:val="normaltextrun"/>
          <w:rFonts w:ascii="Arial" w:hAnsi="Arial" w:cs="Arial"/>
          <w:sz w:val="22"/>
          <w:szCs w:val="22"/>
        </w:rPr>
        <w:t xml:space="preserve"> and a primary school </w:t>
      </w:r>
      <w:r w:rsidR="008D34F9">
        <w:rPr>
          <w:rStyle w:val="normaltextrun"/>
          <w:rFonts w:ascii="Arial" w:hAnsi="Arial" w:cs="Arial"/>
          <w:sz w:val="22"/>
          <w:szCs w:val="22"/>
        </w:rPr>
        <w:t xml:space="preserve">in Kildare </w:t>
      </w:r>
      <w:r w:rsidR="00FF5143">
        <w:rPr>
          <w:rStyle w:val="normaltextrun"/>
          <w:rFonts w:ascii="Arial" w:hAnsi="Arial" w:cs="Arial"/>
          <w:sz w:val="22"/>
          <w:szCs w:val="22"/>
        </w:rPr>
        <w:t xml:space="preserve">will </w:t>
      </w:r>
      <w:r w:rsidR="00C66F31">
        <w:rPr>
          <w:rStyle w:val="normaltextrun"/>
          <w:rFonts w:ascii="Arial" w:hAnsi="Arial" w:cs="Arial"/>
          <w:sz w:val="22"/>
          <w:szCs w:val="22"/>
        </w:rPr>
        <w:t>be donated</w:t>
      </w:r>
      <w:r w:rsidR="003E42FB">
        <w:rPr>
          <w:rStyle w:val="normaltextrun"/>
          <w:rFonts w:ascii="Arial" w:hAnsi="Arial" w:cs="Arial"/>
          <w:sz w:val="22"/>
          <w:szCs w:val="22"/>
        </w:rPr>
        <w:t xml:space="preserve"> plants</w:t>
      </w:r>
      <w:r w:rsidR="008D34F9">
        <w:rPr>
          <w:rStyle w:val="normaltextrun"/>
          <w:rFonts w:ascii="Arial" w:hAnsi="Arial" w:cs="Arial"/>
          <w:sz w:val="22"/>
          <w:szCs w:val="22"/>
        </w:rPr>
        <w:t xml:space="preserve"> and other design materials from the Bord </w:t>
      </w:r>
      <w:proofErr w:type="gramStart"/>
      <w:r w:rsidR="008D34F9">
        <w:rPr>
          <w:rStyle w:val="normaltextrun"/>
          <w:rFonts w:ascii="Arial" w:hAnsi="Arial" w:cs="Arial"/>
          <w:sz w:val="22"/>
          <w:szCs w:val="22"/>
        </w:rPr>
        <w:t>Bia</w:t>
      </w:r>
      <w:proofErr w:type="gramEnd"/>
      <w:r w:rsidR="008D34F9">
        <w:rPr>
          <w:rStyle w:val="normaltextrun"/>
          <w:rFonts w:ascii="Arial" w:hAnsi="Arial" w:cs="Arial"/>
          <w:sz w:val="22"/>
          <w:szCs w:val="22"/>
        </w:rPr>
        <w:t xml:space="preserve"> Bloom Show Gardens this year. </w:t>
      </w:r>
    </w:p>
    <w:p w14:paraId="2F8C9C8C" w14:textId="77777777" w:rsidR="008D34F9" w:rsidRDefault="008D34F9" w:rsidP="007220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3A195B66" w14:textId="2D4DB650" w:rsidR="0072206F" w:rsidRPr="008D34F9" w:rsidRDefault="0072206F" w:rsidP="0072206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The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‘Coming Home to Nature’ garden designed by Nicola Haines for Fingal County Council,</w:t>
      </w:r>
      <w:r>
        <w:rPr>
          <w:rStyle w:val="normaltextrun"/>
          <w:rFonts w:ascii="Arial" w:hAnsi="Arial" w:cs="Arial"/>
          <w:sz w:val="22"/>
          <w:szCs w:val="22"/>
        </w:rPr>
        <w:t xml:space="preserve"> which was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 xml:space="preserve">awarded the best large garden at Bord Bia Bloom 2024, announced </w:t>
      </w:r>
      <w:r w:rsidR="00BD2FFE">
        <w:rPr>
          <w:rStyle w:val="normaltextrun"/>
          <w:rFonts w:ascii="Arial" w:hAnsi="Arial" w:cs="Arial"/>
          <w:sz w:val="22"/>
          <w:szCs w:val="22"/>
        </w:rPr>
        <w:t xml:space="preserve">that </w:t>
      </w:r>
      <w:r>
        <w:rPr>
          <w:rStyle w:val="normaltextrun"/>
          <w:rFonts w:ascii="Arial" w:hAnsi="Arial" w:cs="Arial"/>
          <w:sz w:val="22"/>
          <w:szCs w:val="22"/>
        </w:rPr>
        <w:t>all components of the garden will be rehomed to nature reserves and public gardens in the Fingal region, after the event.</w:t>
      </w:r>
      <w:r>
        <w:rPr>
          <w:rStyle w:val="eop"/>
          <w:rFonts w:ascii="Arial" w:hAnsi="Arial" w:cs="Arial"/>
          <w:sz w:val="22"/>
          <w:szCs w:val="22"/>
        </w:rPr>
        <w:t> </w:t>
      </w:r>
      <w:r>
        <w:rPr>
          <w:rStyle w:val="normaltextrun"/>
          <w:rFonts w:ascii="Arial" w:hAnsi="Arial" w:cs="Arial"/>
          <w:sz w:val="22"/>
          <w:szCs w:val="22"/>
        </w:rPr>
        <w:t xml:space="preserve">The perennials and shrubs will be donated to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Shackleton Gardens</w:t>
      </w:r>
      <w:r>
        <w:rPr>
          <w:rStyle w:val="normaltextrun"/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Clonsilla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, and the native trees, building materials, and large pond </w:t>
      </w:r>
      <w:r w:rsidR="008D34F9">
        <w:rPr>
          <w:rStyle w:val="normaltextrun"/>
          <w:rFonts w:ascii="Arial" w:hAnsi="Arial" w:cs="Arial"/>
          <w:sz w:val="22"/>
          <w:szCs w:val="22"/>
        </w:rPr>
        <w:t xml:space="preserve">will go </w:t>
      </w:r>
      <w:r>
        <w:rPr>
          <w:rStyle w:val="normaltextrun"/>
          <w:rFonts w:ascii="Arial" w:hAnsi="Arial" w:cs="Arial"/>
          <w:sz w:val="22"/>
          <w:szCs w:val="22"/>
        </w:rPr>
        <w:t xml:space="preserve">to </w:t>
      </w:r>
      <w:proofErr w:type="spellStart"/>
      <w:r>
        <w:rPr>
          <w:rStyle w:val="normaltextrun"/>
          <w:rFonts w:ascii="Arial" w:hAnsi="Arial" w:cs="Arial"/>
          <w:b/>
          <w:bCs/>
          <w:sz w:val="22"/>
          <w:szCs w:val="22"/>
        </w:rPr>
        <w:t>Turvey</w:t>
      </w:r>
      <w:proofErr w:type="spellEnd"/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Nature Reserve</w:t>
      </w:r>
      <w:r>
        <w:rPr>
          <w:rStyle w:val="normaltextrun"/>
          <w:rFonts w:ascii="Arial" w:hAnsi="Arial" w:cs="Arial"/>
          <w:sz w:val="22"/>
          <w:szCs w:val="22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9D428E6" w14:textId="5BBF5553" w:rsidR="0072206F" w:rsidRDefault="0072206F" w:rsidP="007220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E4C447B" w14:textId="4227F7EB" w:rsidR="0072206F" w:rsidRPr="00953849" w:rsidRDefault="0072206F" w:rsidP="00953849">
      <w:pPr>
        <w:rPr>
          <w:rFonts w:ascii="Arial" w:hAnsi="Arial" w:cs="Arial"/>
        </w:rPr>
      </w:pPr>
      <w:r w:rsidRPr="00953849">
        <w:rPr>
          <w:rFonts w:ascii="Arial" w:hAnsi="Arial" w:cs="Arial"/>
        </w:rPr>
        <w:t xml:space="preserve">The plants from </w:t>
      </w:r>
      <w:proofErr w:type="spellStart"/>
      <w:r w:rsidRPr="00953849">
        <w:rPr>
          <w:rFonts w:ascii="Arial" w:hAnsi="Arial" w:cs="Arial"/>
          <w:b/>
        </w:rPr>
        <w:t>Rewild</w:t>
      </w:r>
      <w:proofErr w:type="spellEnd"/>
      <w:proofErr w:type="gramStart"/>
      <w:r w:rsidRPr="00953849">
        <w:rPr>
          <w:rFonts w:ascii="Arial" w:hAnsi="Arial" w:cs="Arial"/>
          <w:b/>
        </w:rPr>
        <w:t>!</w:t>
      </w:r>
      <w:r w:rsidR="00FE4CFC">
        <w:rPr>
          <w:rFonts w:ascii="Arial" w:hAnsi="Arial" w:cs="Arial"/>
        </w:rPr>
        <w:t>,</w:t>
      </w:r>
      <w:proofErr w:type="gramEnd"/>
      <w:r w:rsidR="00FE4CFC">
        <w:rPr>
          <w:rFonts w:ascii="Arial" w:hAnsi="Arial" w:cs="Arial"/>
        </w:rPr>
        <w:t xml:space="preserve"> </w:t>
      </w:r>
      <w:r w:rsidRPr="00953849">
        <w:rPr>
          <w:rFonts w:ascii="Arial" w:hAnsi="Arial" w:cs="Arial"/>
        </w:rPr>
        <w:t xml:space="preserve">designed by </w:t>
      </w:r>
      <w:proofErr w:type="spellStart"/>
      <w:r w:rsidRPr="00953849">
        <w:rPr>
          <w:rFonts w:ascii="Arial" w:hAnsi="Arial" w:cs="Arial"/>
        </w:rPr>
        <w:t>Nóra</w:t>
      </w:r>
      <w:proofErr w:type="spellEnd"/>
      <w:r w:rsidRPr="00953849">
        <w:rPr>
          <w:rFonts w:ascii="Arial" w:hAnsi="Arial" w:cs="Arial"/>
        </w:rPr>
        <w:t xml:space="preserve"> </w:t>
      </w:r>
      <w:proofErr w:type="spellStart"/>
      <w:r w:rsidRPr="00953849">
        <w:rPr>
          <w:rFonts w:ascii="Arial" w:hAnsi="Arial" w:cs="Arial"/>
        </w:rPr>
        <w:t>Tombor</w:t>
      </w:r>
      <w:proofErr w:type="spellEnd"/>
      <w:r w:rsidRPr="00953849">
        <w:rPr>
          <w:rFonts w:ascii="Arial" w:hAnsi="Arial" w:cs="Arial"/>
        </w:rPr>
        <w:t xml:space="preserve">, and </w:t>
      </w:r>
      <w:r w:rsidRPr="00953849">
        <w:rPr>
          <w:rFonts w:ascii="Arial" w:hAnsi="Arial" w:cs="Arial"/>
          <w:b/>
        </w:rPr>
        <w:t>The Mind Yourself Garden</w:t>
      </w:r>
      <w:r w:rsidR="00FE4CFC">
        <w:rPr>
          <w:rFonts w:ascii="Arial" w:hAnsi="Arial" w:cs="Arial"/>
        </w:rPr>
        <w:t xml:space="preserve">, </w:t>
      </w:r>
      <w:r w:rsidRPr="00953849">
        <w:rPr>
          <w:rFonts w:ascii="Arial" w:hAnsi="Arial" w:cs="Arial"/>
        </w:rPr>
        <w:t xml:space="preserve">designed by Sarah Buckley, will go to </w:t>
      </w:r>
      <w:r w:rsidRPr="00953849">
        <w:rPr>
          <w:rFonts w:ascii="Arial" w:hAnsi="Arial" w:cs="Arial"/>
          <w:b/>
        </w:rPr>
        <w:t>Laura Lynn Children’s Hospice</w:t>
      </w:r>
      <w:r w:rsidR="009D410F">
        <w:rPr>
          <w:rFonts w:ascii="Arial" w:hAnsi="Arial" w:cs="Arial"/>
          <w:b/>
        </w:rPr>
        <w:t xml:space="preserve"> </w:t>
      </w:r>
      <w:r w:rsidR="009D410F" w:rsidRPr="009D410F">
        <w:rPr>
          <w:rFonts w:ascii="Arial" w:hAnsi="Arial" w:cs="Arial"/>
        </w:rPr>
        <w:t>in Dublin</w:t>
      </w:r>
      <w:r w:rsidRPr="009D410F">
        <w:rPr>
          <w:rFonts w:ascii="Arial" w:hAnsi="Arial" w:cs="Arial"/>
        </w:rPr>
        <w:t>.</w:t>
      </w:r>
      <w:r w:rsidRPr="00953849">
        <w:rPr>
          <w:rFonts w:ascii="Arial" w:hAnsi="Arial" w:cs="Arial"/>
        </w:rPr>
        <w:t xml:space="preserve"> Both designers are Bord </w:t>
      </w:r>
      <w:proofErr w:type="gramStart"/>
      <w:r w:rsidRPr="00953849">
        <w:rPr>
          <w:rFonts w:ascii="Arial" w:hAnsi="Arial" w:cs="Arial"/>
        </w:rPr>
        <w:t>Bia</w:t>
      </w:r>
      <w:proofErr w:type="gramEnd"/>
      <w:r w:rsidRPr="00953849">
        <w:rPr>
          <w:rFonts w:ascii="Arial" w:hAnsi="Arial" w:cs="Arial"/>
        </w:rPr>
        <w:t xml:space="preserve"> Bloom C</w:t>
      </w:r>
      <w:r w:rsidR="00AD6E5C">
        <w:rPr>
          <w:rFonts w:ascii="Arial" w:hAnsi="Arial" w:cs="Arial"/>
        </w:rPr>
        <w:t>ultivating Talent Winners 2024,</w:t>
      </w:r>
      <w:r w:rsidR="009D410F">
        <w:rPr>
          <w:rFonts w:ascii="Arial" w:hAnsi="Arial" w:cs="Arial"/>
        </w:rPr>
        <w:t xml:space="preserve"> </w:t>
      </w:r>
      <w:r w:rsidRPr="00953849">
        <w:rPr>
          <w:rFonts w:ascii="Arial" w:hAnsi="Arial" w:cs="Arial"/>
        </w:rPr>
        <w:t>sponsored by Westland Horticulture. </w:t>
      </w:r>
    </w:p>
    <w:p w14:paraId="5EEC0D28" w14:textId="3322766F" w:rsidR="0072206F" w:rsidRPr="00953849" w:rsidRDefault="0072206F" w:rsidP="00953849">
      <w:pPr>
        <w:rPr>
          <w:rFonts w:ascii="Arial" w:hAnsi="Arial" w:cs="Arial"/>
        </w:rPr>
      </w:pPr>
      <w:r w:rsidRPr="00953849">
        <w:rPr>
          <w:rFonts w:ascii="Arial" w:hAnsi="Arial" w:cs="Arial"/>
        </w:rPr>
        <w:t xml:space="preserve">All elements of the 2024 </w:t>
      </w:r>
      <w:r w:rsidRPr="00953849">
        <w:rPr>
          <w:rFonts w:ascii="Arial" w:hAnsi="Arial" w:cs="Arial"/>
          <w:b/>
        </w:rPr>
        <w:t>Super</w:t>
      </w:r>
      <w:r w:rsidR="002A03D0" w:rsidRPr="00953849">
        <w:rPr>
          <w:rFonts w:ascii="Arial" w:hAnsi="Arial" w:cs="Arial"/>
          <w:b/>
        </w:rPr>
        <w:t xml:space="preserve"> G</w:t>
      </w:r>
      <w:r w:rsidRPr="00953849">
        <w:rPr>
          <w:rFonts w:ascii="Arial" w:hAnsi="Arial" w:cs="Arial"/>
          <w:b/>
        </w:rPr>
        <w:t>arden</w:t>
      </w:r>
      <w:r w:rsidRPr="00953849">
        <w:rPr>
          <w:rFonts w:ascii="Arial" w:hAnsi="Arial" w:cs="Arial"/>
        </w:rPr>
        <w:t xml:space="preserve"> winning design, </w:t>
      </w:r>
      <w:r w:rsidR="002A03D0" w:rsidRPr="00953849">
        <w:rPr>
          <w:rFonts w:ascii="Arial" w:hAnsi="Arial" w:cs="Arial"/>
        </w:rPr>
        <w:t>Johnny</w:t>
      </w:r>
      <w:r w:rsidRPr="00953849">
        <w:rPr>
          <w:rFonts w:ascii="Arial" w:hAnsi="Arial" w:cs="Arial"/>
        </w:rPr>
        <w:t xml:space="preserve"> Dooley’s ‘</w:t>
      </w:r>
      <w:r w:rsidRPr="00953849">
        <w:rPr>
          <w:rFonts w:ascii="Arial" w:hAnsi="Arial" w:cs="Arial"/>
          <w:b/>
        </w:rPr>
        <w:t xml:space="preserve">Back to the Future’ </w:t>
      </w:r>
      <w:r w:rsidRPr="00953849">
        <w:rPr>
          <w:rFonts w:ascii="Arial" w:hAnsi="Arial" w:cs="Arial"/>
        </w:rPr>
        <w:t xml:space="preserve">garden, will go to </w:t>
      </w:r>
      <w:proofErr w:type="spellStart"/>
      <w:r w:rsidRPr="00953849">
        <w:rPr>
          <w:rFonts w:ascii="Arial" w:hAnsi="Arial" w:cs="Arial"/>
        </w:rPr>
        <w:t>Castledermot</w:t>
      </w:r>
      <w:proofErr w:type="spellEnd"/>
      <w:r w:rsidRPr="00953849">
        <w:rPr>
          <w:rFonts w:ascii="Arial" w:hAnsi="Arial" w:cs="Arial"/>
        </w:rPr>
        <w:t xml:space="preserve"> National School, </w:t>
      </w:r>
      <w:proofErr w:type="spellStart"/>
      <w:r w:rsidRPr="00953849">
        <w:rPr>
          <w:rFonts w:ascii="Arial" w:hAnsi="Arial" w:cs="Arial"/>
        </w:rPr>
        <w:t>Co.Kildare</w:t>
      </w:r>
      <w:proofErr w:type="spellEnd"/>
      <w:r w:rsidRPr="00953849">
        <w:rPr>
          <w:rFonts w:ascii="Arial" w:hAnsi="Arial" w:cs="Arial"/>
        </w:rPr>
        <w:t>.  </w:t>
      </w:r>
    </w:p>
    <w:p w14:paraId="20C195A5" w14:textId="61E01DAE" w:rsidR="0072206F" w:rsidRPr="00953849" w:rsidRDefault="00AD6E5C" w:rsidP="00953849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72206F" w:rsidRPr="00953849">
        <w:rPr>
          <w:rFonts w:ascii="Arial" w:hAnsi="Arial" w:cs="Arial"/>
        </w:rPr>
        <w:t xml:space="preserve"> ‘</w:t>
      </w:r>
      <w:proofErr w:type="spellStart"/>
      <w:r w:rsidR="0072206F" w:rsidRPr="00953849">
        <w:rPr>
          <w:rFonts w:ascii="Arial" w:hAnsi="Arial" w:cs="Arial"/>
          <w:b/>
        </w:rPr>
        <w:t>Tusla</w:t>
      </w:r>
      <w:proofErr w:type="spellEnd"/>
      <w:r w:rsidR="0072206F" w:rsidRPr="00953849">
        <w:rPr>
          <w:rFonts w:ascii="Arial" w:hAnsi="Arial" w:cs="Arial"/>
          <w:b/>
        </w:rPr>
        <w:t xml:space="preserve"> Fostering Garden – ‘Together We Grow</w:t>
      </w:r>
      <w:r w:rsidR="0072206F" w:rsidRPr="00953849">
        <w:rPr>
          <w:rFonts w:ascii="Arial" w:hAnsi="Arial" w:cs="Arial"/>
        </w:rPr>
        <w:t xml:space="preserve">’ (designed by Robert Moore and sponsored by </w:t>
      </w:r>
      <w:proofErr w:type="spellStart"/>
      <w:r w:rsidR="0072206F" w:rsidRPr="00953849">
        <w:rPr>
          <w:rFonts w:ascii="Arial" w:hAnsi="Arial" w:cs="Arial"/>
        </w:rPr>
        <w:t>Tusla</w:t>
      </w:r>
      <w:proofErr w:type="spellEnd"/>
      <w:r w:rsidR="0072206F" w:rsidRPr="00953849">
        <w:rPr>
          <w:rFonts w:ascii="Arial" w:hAnsi="Arial" w:cs="Arial"/>
        </w:rPr>
        <w:t xml:space="preserve"> – Child and Family Agency) will be donated to a children's residential </w:t>
      </w:r>
      <w:proofErr w:type="gramStart"/>
      <w:r w:rsidR="0072206F" w:rsidRPr="00953849">
        <w:rPr>
          <w:rFonts w:ascii="Arial" w:hAnsi="Arial" w:cs="Arial"/>
        </w:rPr>
        <w:t>home</w:t>
      </w:r>
      <w:proofErr w:type="gramEnd"/>
      <w:r w:rsidR="0072206F" w:rsidRPr="00953849">
        <w:rPr>
          <w:rFonts w:ascii="Arial" w:hAnsi="Arial" w:cs="Arial"/>
        </w:rPr>
        <w:t>.  </w:t>
      </w:r>
    </w:p>
    <w:p w14:paraId="3D9693D0" w14:textId="75B7166D" w:rsidR="0072206F" w:rsidRPr="00953849" w:rsidRDefault="0072206F" w:rsidP="00953849">
      <w:pPr>
        <w:rPr>
          <w:rFonts w:ascii="Arial" w:hAnsi="Arial" w:cs="Arial"/>
        </w:rPr>
      </w:pPr>
      <w:r w:rsidRPr="00953849">
        <w:rPr>
          <w:rFonts w:ascii="Arial" w:hAnsi="Arial" w:cs="Arial"/>
        </w:rPr>
        <w:t>The plants and materials from the ‘</w:t>
      </w:r>
      <w:r w:rsidRPr="00953849">
        <w:rPr>
          <w:rFonts w:ascii="Arial" w:hAnsi="Arial" w:cs="Arial"/>
          <w:b/>
        </w:rPr>
        <w:t>Early Cancer Detection is Key</w:t>
      </w:r>
      <w:r w:rsidRPr="00953849">
        <w:rPr>
          <w:rFonts w:ascii="Arial" w:hAnsi="Arial" w:cs="Arial"/>
        </w:rPr>
        <w:t xml:space="preserve">’ garden, (designed by David Gallagher and sponsored by the Marie Keating Foundation and AstraZeneca) will be donated to </w:t>
      </w:r>
      <w:r w:rsidRPr="00953849">
        <w:rPr>
          <w:rFonts w:ascii="Arial" w:hAnsi="Arial" w:cs="Arial"/>
          <w:b/>
        </w:rPr>
        <w:t xml:space="preserve">The Cork Arc Cancer Support </w:t>
      </w:r>
      <w:r w:rsidR="002A03D0" w:rsidRPr="00953849">
        <w:rPr>
          <w:rFonts w:ascii="Arial" w:hAnsi="Arial" w:cs="Arial"/>
          <w:b/>
        </w:rPr>
        <w:t>Centre</w:t>
      </w:r>
      <w:r w:rsidRPr="00953849">
        <w:rPr>
          <w:rFonts w:ascii="Arial" w:hAnsi="Arial" w:cs="Arial"/>
        </w:rPr>
        <w:t>. </w:t>
      </w:r>
    </w:p>
    <w:p w14:paraId="783FCEBB" w14:textId="49B9D5C8" w:rsidR="00F30410" w:rsidRDefault="00F30410" w:rsidP="0072206F">
      <w:pPr>
        <w:pStyle w:val="paragraph"/>
        <w:spacing w:before="0" w:beforeAutospacing="0" w:after="0" w:afterAutospacing="0"/>
        <w:textAlignment w:val="baseline"/>
        <w:rPr>
          <w:rStyle w:val="scxw43869864"/>
          <w:rFonts w:ascii="Aptos" w:hAnsi="Aptos" w:cs="Segoe UI"/>
          <w:b/>
          <w:sz w:val="22"/>
          <w:szCs w:val="22"/>
        </w:rPr>
      </w:pPr>
    </w:p>
    <w:p w14:paraId="37F0A4E2" w14:textId="77777777" w:rsidR="008D34F9" w:rsidRPr="00F75598" w:rsidRDefault="008D34F9" w:rsidP="008D34F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1827DC">
        <w:rPr>
          <w:rFonts w:ascii="Arial" w:hAnsi="Arial" w:cs="Arial"/>
          <w:b/>
          <w:sz w:val="22"/>
          <w:szCs w:val="22"/>
        </w:rPr>
        <w:t xml:space="preserve">Jim O’Toole, Bord </w:t>
      </w:r>
      <w:proofErr w:type="gramStart"/>
      <w:r w:rsidRPr="001827DC">
        <w:rPr>
          <w:rFonts w:ascii="Arial" w:hAnsi="Arial" w:cs="Arial"/>
          <w:b/>
          <w:sz w:val="22"/>
          <w:szCs w:val="22"/>
        </w:rPr>
        <w:t>Bia</w:t>
      </w:r>
      <w:proofErr w:type="gramEnd"/>
      <w:r w:rsidRPr="001827DC">
        <w:rPr>
          <w:rFonts w:ascii="Arial" w:hAnsi="Arial" w:cs="Arial"/>
          <w:b/>
          <w:sz w:val="22"/>
          <w:szCs w:val="22"/>
        </w:rPr>
        <w:t xml:space="preserve"> Chief Executive</w:t>
      </w:r>
      <w:r w:rsidRPr="00F75598">
        <w:rPr>
          <w:rFonts w:ascii="Arial" w:hAnsi="Arial" w:cs="Arial"/>
          <w:sz w:val="22"/>
          <w:szCs w:val="22"/>
        </w:rPr>
        <w:t xml:space="preserve"> commented: “</w:t>
      </w:r>
      <w:r w:rsidRPr="00F75598">
        <w:rPr>
          <w:rFonts w:ascii="Arial" w:hAnsi="Arial" w:cs="Arial"/>
          <w:i/>
          <w:sz w:val="22"/>
          <w:szCs w:val="22"/>
        </w:rPr>
        <w:t xml:space="preserve">As always, there has been a great public reaction to the show gardens and </w:t>
      </w:r>
      <w:r>
        <w:rPr>
          <w:rFonts w:ascii="Arial" w:hAnsi="Arial" w:cs="Arial"/>
          <w:i/>
          <w:sz w:val="22"/>
          <w:szCs w:val="22"/>
        </w:rPr>
        <w:t xml:space="preserve">it is </w:t>
      </w:r>
      <w:r w:rsidRPr="00F75598">
        <w:rPr>
          <w:rFonts w:ascii="Arial" w:hAnsi="Arial" w:cs="Arial"/>
          <w:i/>
          <w:sz w:val="22"/>
          <w:szCs w:val="22"/>
        </w:rPr>
        <w:t>wonderful that elements of these garden</w:t>
      </w:r>
      <w:r>
        <w:rPr>
          <w:rFonts w:ascii="Arial" w:hAnsi="Arial" w:cs="Arial"/>
          <w:i/>
          <w:sz w:val="22"/>
          <w:szCs w:val="22"/>
        </w:rPr>
        <w:t>s</w:t>
      </w:r>
      <w:r w:rsidRPr="00F75598">
        <w:rPr>
          <w:rFonts w:ascii="Arial" w:hAnsi="Arial" w:cs="Arial"/>
          <w:i/>
          <w:sz w:val="22"/>
          <w:szCs w:val="22"/>
        </w:rPr>
        <w:t xml:space="preserve"> can be </w:t>
      </w:r>
      <w:r>
        <w:rPr>
          <w:rFonts w:ascii="Arial" w:hAnsi="Arial" w:cs="Arial"/>
          <w:i/>
          <w:sz w:val="22"/>
          <w:szCs w:val="22"/>
        </w:rPr>
        <w:t xml:space="preserve">enjoyed </w:t>
      </w:r>
      <w:r w:rsidRPr="00F75598">
        <w:rPr>
          <w:rFonts w:ascii="Arial" w:hAnsi="Arial" w:cs="Arial"/>
          <w:i/>
          <w:sz w:val="22"/>
          <w:szCs w:val="22"/>
        </w:rPr>
        <w:t xml:space="preserve">after Bloom. Repurposing the gardens is in keeping with the sustainable ethos of </w:t>
      </w:r>
      <w:r>
        <w:rPr>
          <w:rFonts w:ascii="Arial" w:hAnsi="Arial" w:cs="Arial"/>
          <w:i/>
          <w:sz w:val="22"/>
          <w:szCs w:val="22"/>
        </w:rPr>
        <w:t xml:space="preserve">the festival </w:t>
      </w:r>
      <w:r w:rsidRPr="00F75598">
        <w:rPr>
          <w:rFonts w:ascii="Arial" w:hAnsi="Arial" w:cs="Arial"/>
          <w:i/>
          <w:sz w:val="22"/>
          <w:szCs w:val="22"/>
        </w:rPr>
        <w:t>and the environmental message of the gardens, designed to enhance</w:t>
      </w:r>
      <w:r>
        <w:rPr>
          <w:rFonts w:ascii="Arial" w:hAnsi="Arial" w:cs="Arial"/>
          <w:i/>
          <w:sz w:val="22"/>
          <w:szCs w:val="22"/>
        </w:rPr>
        <w:t xml:space="preserve"> biodiversity and protect</w:t>
      </w:r>
      <w:r w:rsidRPr="00F75598">
        <w:rPr>
          <w:rFonts w:ascii="Arial" w:hAnsi="Arial" w:cs="Arial"/>
          <w:i/>
          <w:sz w:val="22"/>
          <w:szCs w:val="22"/>
        </w:rPr>
        <w:t xml:space="preserve"> nature</w:t>
      </w:r>
      <w:r>
        <w:rPr>
          <w:rFonts w:ascii="Arial" w:hAnsi="Arial" w:cs="Arial"/>
          <w:sz w:val="22"/>
          <w:szCs w:val="22"/>
        </w:rPr>
        <w:t>.”</w:t>
      </w:r>
    </w:p>
    <w:p w14:paraId="5980C36E" w14:textId="77777777" w:rsidR="008D34F9" w:rsidRDefault="008D34F9" w:rsidP="0072206F">
      <w:pPr>
        <w:pStyle w:val="paragraph"/>
        <w:spacing w:before="0" w:beforeAutospacing="0" w:after="0" w:afterAutospacing="0"/>
        <w:textAlignment w:val="baseline"/>
        <w:rPr>
          <w:rStyle w:val="scxw43869864"/>
          <w:rFonts w:ascii="Aptos" w:hAnsi="Aptos" w:cs="Segoe UI"/>
          <w:b/>
          <w:sz w:val="22"/>
          <w:szCs w:val="22"/>
        </w:rPr>
      </w:pPr>
    </w:p>
    <w:p w14:paraId="34D22604" w14:textId="25F23FA7" w:rsidR="00DB780E" w:rsidRPr="00DB780E" w:rsidRDefault="00DB780E" w:rsidP="0072206F">
      <w:pPr>
        <w:pStyle w:val="paragraph"/>
        <w:spacing w:before="0" w:beforeAutospacing="0" w:after="0" w:afterAutospacing="0"/>
        <w:textAlignment w:val="baseline"/>
        <w:rPr>
          <w:rStyle w:val="scxw43869864"/>
          <w:rFonts w:ascii="Aptos" w:hAnsi="Aptos" w:cs="Segoe UI"/>
          <w:b/>
          <w:sz w:val="22"/>
          <w:szCs w:val="22"/>
        </w:rPr>
      </w:pPr>
      <w:r w:rsidRPr="00DB780E">
        <w:rPr>
          <w:rStyle w:val="scxw43869864"/>
          <w:rFonts w:ascii="Aptos" w:hAnsi="Aptos" w:cs="Segoe UI"/>
          <w:b/>
          <w:sz w:val="22"/>
          <w:szCs w:val="22"/>
        </w:rPr>
        <w:t>Show</w:t>
      </w:r>
      <w:r w:rsidR="003E42FB">
        <w:rPr>
          <w:rStyle w:val="scxw43869864"/>
          <w:rFonts w:ascii="Aptos" w:hAnsi="Aptos" w:cs="Segoe UI"/>
          <w:b/>
          <w:sz w:val="22"/>
          <w:szCs w:val="22"/>
        </w:rPr>
        <w:t xml:space="preserve"> G</w:t>
      </w:r>
      <w:r w:rsidRPr="00DB780E">
        <w:rPr>
          <w:rStyle w:val="scxw43869864"/>
          <w:rFonts w:ascii="Aptos" w:hAnsi="Aptos" w:cs="Segoe UI"/>
          <w:b/>
          <w:sz w:val="22"/>
          <w:szCs w:val="22"/>
        </w:rPr>
        <w:t>arden Awards</w:t>
      </w:r>
    </w:p>
    <w:p w14:paraId="7D092A49" w14:textId="77777777" w:rsidR="0072206F" w:rsidRDefault="0072206F" w:rsidP="007220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shd w:val="clear" w:color="auto" w:fill="FFFFFF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FFFFFF"/>
          <w:lang w:val="en-GB"/>
        </w:rPr>
        <w:t>A total of 19 medals** were awarded to show gardens, including eight medals to garden designers exhibiting for the first time at Bord Bia Bloom.</w:t>
      </w:r>
      <w:r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63A8339E" w14:textId="77777777" w:rsidR="0072206F" w:rsidRDefault="0072206F" w:rsidP="007220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6D13367" w14:textId="3154FAC2" w:rsidR="0072206F" w:rsidRPr="00DB780E" w:rsidRDefault="0072206F" w:rsidP="0072206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More awards </w:t>
      </w:r>
      <w:r w:rsidR="00D56257">
        <w:rPr>
          <w:rFonts w:ascii="Arial" w:hAnsi="Arial" w:cs="Arial"/>
          <w:sz w:val="22"/>
          <w:szCs w:val="22"/>
        </w:rPr>
        <w:t>will</w:t>
      </w:r>
      <w:r>
        <w:rPr>
          <w:rFonts w:ascii="Arial" w:hAnsi="Arial" w:cs="Arial"/>
          <w:sz w:val="22"/>
          <w:szCs w:val="22"/>
        </w:rPr>
        <w:t xml:space="preserve"> be announced over the weekend, including the </w:t>
      </w:r>
      <w:r w:rsidR="00DB780E" w:rsidRPr="00DB780E">
        <w:rPr>
          <w:rFonts w:ascii="Arial" w:hAnsi="Arial" w:cs="Arial"/>
          <w:b/>
          <w:sz w:val="22"/>
          <w:szCs w:val="22"/>
        </w:rPr>
        <w:t>People’s Choice A</w:t>
      </w:r>
      <w:r w:rsidRPr="00DB780E">
        <w:rPr>
          <w:rFonts w:ascii="Arial" w:hAnsi="Arial" w:cs="Arial"/>
          <w:b/>
          <w:sz w:val="22"/>
          <w:szCs w:val="22"/>
        </w:rPr>
        <w:t>ward</w:t>
      </w:r>
      <w:r w:rsidR="00DB780E">
        <w:rPr>
          <w:rFonts w:ascii="Arial" w:hAnsi="Arial" w:cs="Arial"/>
          <w:b/>
          <w:sz w:val="22"/>
          <w:szCs w:val="22"/>
        </w:rPr>
        <w:t xml:space="preserve">, </w:t>
      </w:r>
      <w:r w:rsidR="00DB780E" w:rsidRPr="00DB780E">
        <w:rPr>
          <w:rFonts w:ascii="Arial" w:hAnsi="Arial" w:cs="Arial"/>
          <w:sz w:val="22"/>
          <w:szCs w:val="22"/>
        </w:rPr>
        <w:t>chosen by the public</w:t>
      </w:r>
      <w:r>
        <w:rPr>
          <w:rFonts w:ascii="Arial" w:hAnsi="Arial" w:cs="Arial"/>
          <w:sz w:val="22"/>
          <w:szCs w:val="22"/>
        </w:rPr>
        <w:t>.</w:t>
      </w:r>
      <w:r w:rsidR="00DB780E">
        <w:rPr>
          <w:rFonts w:ascii="Arial" w:hAnsi="Arial" w:cs="Arial"/>
          <w:sz w:val="22"/>
          <w:szCs w:val="22"/>
        </w:rPr>
        <w:t xml:space="preserve"> </w:t>
      </w:r>
      <w:r w:rsidR="00DB780E">
        <w:rPr>
          <w:rStyle w:val="normaltextrun"/>
          <w:rFonts w:ascii="Arial" w:hAnsi="Arial" w:cs="Arial"/>
          <w:color w:val="000000"/>
          <w:sz w:val="22"/>
          <w:szCs w:val="22"/>
        </w:rPr>
        <w:t>Visitors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are invited to vote for their favourite show garden using the unique text number located at each garden,</w:t>
      </w:r>
      <w:r>
        <w:rPr>
          <w:rStyle w:val="normaltextrun"/>
          <w:rFonts w:ascii="Arial" w:hAnsi="Arial" w:cs="Arial"/>
          <w:color w:val="FF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with the winner announced on Sunday afternoon.   Also to be announced is the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Designer’s Choice</w:t>
      </w:r>
      <w:r w:rsidR="00B71F3F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Award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, in which the participating garden designers select their favourite show garden. </w:t>
      </w:r>
      <w:r>
        <w:rPr>
          <w:rStyle w:val="eop"/>
          <w:rFonts w:ascii="Arial" w:hAnsi="Arial" w:cs="Arial"/>
          <w:color w:val="000000"/>
          <w:sz w:val="22"/>
          <w:szCs w:val="22"/>
          <w:lang w:val="en-US"/>
        </w:rPr>
        <w:t> </w:t>
      </w:r>
    </w:p>
    <w:p w14:paraId="036FCFE0" w14:textId="77777777" w:rsidR="00D56257" w:rsidRDefault="00D56257" w:rsidP="0072206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406BED8A" w14:textId="4389402D" w:rsidR="0072206F" w:rsidRDefault="0072206F" w:rsidP="007220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Bord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>Bia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Bloom continues in the Phoenix Park until Monday June 3rd. To stay up to date with #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</w:rPr>
        <w:t>BordBiaBloom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news, sign up to the Bloom 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</w:rPr>
        <w:t>Ezine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at bordbiabloom.com and follow us on social media – @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</w:rPr>
        <w:t>BordBiaBloom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on  </w:t>
      </w:r>
      <w:hyperlink r:id="rId8" w:tgtFrame="_blank" w:history="1">
        <w:r>
          <w:rPr>
            <w:rStyle w:val="normaltextrun"/>
            <w:rFonts w:ascii="Arial" w:hAnsi="Arial" w:cs="Arial"/>
            <w:color w:val="467886"/>
            <w:sz w:val="22"/>
            <w:szCs w:val="22"/>
            <w:u w:val="single"/>
          </w:rPr>
          <w:t>X</w:t>
        </w:r>
      </w:hyperlink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>, </w:t>
      </w:r>
      <w:proofErr w:type="gramEnd"/>
      <w:r>
        <w:rPr>
          <w:rFonts w:ascii="Segoe UI" w:hAnsi="Segoe UI" w:cs="Segoe UI"/>
          <w:sz w:val="18"/>
          <w:szCs w:val="18"/>
        </w:rPr>
        <w:fldChar w:fldCharType="begin"/>
      </w:r>
      <w:r>
        <w:rPr>
          <w:rFonts w:ascii="Segoe UI" w:hAnsi="Segoe UI" w:cs="Segoe UI"/>
          <w:sz w:val="18"/>
          <w:szCs w:val="18"/>
        </w:rPr>
        <w:instrText xml:space="preserve"> HYPERLINK "https://www.instagram.com/bordbiabloom/" \t "_blank" </w:instrText>
      </w:r>
      <w:r>
        <w:rPr>
          <w:rFonts w:ascii="Segoe UI" w:hAnsi="Segoe UI" w:cs="Segoe UI"/>
          <w:sz w:val="18"/>
          <w:szCs w:val="18"/>
        </w:rPr>
        <w:fldChar w:fldCharType="separate"/>
      </w:r>
      <w:r>
        <w:rPr>
          <w:rStyle w:val="normaltextrun"/>
          <w:rFonts w:ascii="Arial" w:hAnsi="Arial" w:cs="Arial"/>
          <w:color w:val="0000FF"/>
          <w:sz w:val="22"/>
          <w:szCs w:val="22"/>
          <w:u w:val="single"/>
        </w:rPr>
        <w:t>Instagram</w:t>
      </w:r>
      <w:r>
        <w:rPr>
          <w:rFonts w:ascii="Segoe UI" w:hAnsi="Segoe UI" w:cs="Segoe UI"/>
          <w:sz w:val="18"/>
          <w:szCs w:val="18"/>
        </w:rPr>
        <w:fldChar w:fldCharType="end"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and </w:t>
      </w:r>
      <w:hyperlink r:id="rId9" w:tgtFrame="_blank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</w:rPr>
          <w:t>Facebook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.   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7848F5E" w14:textId="77777777" w:rsidR="0072206F" w:rsidRDefault="0072206F" w:rsidP="007220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 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37CC086" w14:textId="77777777" w:rsidR="0072206F" w:rsidRDefault="0072206F" w:rsidP="0072206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ENDS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3F29112" w14:textId="77777777" w:rsidR="0072206F" w:rsidRDefault="0072206F" w:rsidP="007220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Media Contacts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>: 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> 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BB448D0" w14:textId="77777777" w:rsidR="0072206F" w:rsidRDefault="0072206F" w:rsidP="007220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Email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>: </w:t>
      </w:r>
      <w:proofErr w:type="gramEnd"/>
      <w:hyperlink r:id="rId10" w:tgtFrame="_blank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  <w:shd w:val="clear" w:color="auto" w:fill="E1E3E6"/>
          </w:rPr>
          <w:t>BloomPR@bordbia.i</w:t>
        </w:r>
      </w:hyperlink>
      <w:r>
        <w:rPr>
          <w:rStyle w:val="normaltextrun"/>
          <w:rFonts w:ascii="Arial" w:hAnsi="Arial" w:cs="Arial"/>
          <w:sz w:val="22"/>
          <w:szCs w:val="22"/>
        </w:rPr>
        <w:t>e 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E5A3544" w14:textId="77777777" w:rsidR="0072206F" w:rsidRDefault="0072206F" w:rsidP="0072206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BE1AC57" w14:textId="77777777" w:rsidR="0072206F" w:rsidRDefault="0072206F" w:rsidP="007220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bookmarkEnd w:id="0"/>
    <w:p w14:paraId="5B9D5BC6" w14:textId="77777777" w:rsidR="00D968BD" w:rsidRDefault="00D968BD"/>
    <w:sectPr w:rsidR="00D968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3BC6"/>
    <w:multiLevelType w:val="hybridMultilevel"/>
    <w:tmpl w:val="9954D3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97919"/>
    <w:multiLevelType w:val="multilevel"/>
    <w:tmpl w:val="FFCE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6F"/>
    <w:rsid w:val="001827DC"/>
    <w:rsid w:val="001F6FAD"/>
    <w:rsid w:val="002A03D0"/>
    <w:rsid w:val="003E42FB"/>
    <w:rsid w:val="00585F49"/>
    <w:rsid w:val="00610C81"/>
    <w:rsid w:val="0072206F"/>
    <w:rsid w:val="008340E0"/>
    <w:rsid w:val="008D34F9"/>
    <w:rsid w:val="00953849"/>
    <w:rsid w:val="009D410F"/>
    <w:rsid w:val="00AD6E5C"/>
    <w:rsid w:val="00B71F3F"/>
    <w:rsid w:val="00BD2FFE"/>
    <w:rsid w:val="00C66F31"/>
    <w:rsid w:val="00D56257"/>
    <w:rsid w:val="00D75CD9"/>
    <w:rsid w:val="00D968BD"/>
    <w:rsid w:val="00DB780E"/>
    <w:rsid w:val="00F30410"/>
    <w:rsid w:val="00F75598"/>
    <w:rsid w:val="00F91428"/>
    <w:rsid w:val="00FA765F"/>
    <w:rsid w:val="00FE4CFC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DDA2A"/>
  <w15:chartTrackingRefBased/>
  <w15:docId w15:val="{21346205-B9F7-485E-B6DC-DD325A97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22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72206F"/>
  </w:style>
  <w:style w:type="character" w:customStyle="1" w:styleId="eop">
    <w:name w:val="eop"/>
    <w:basedOn w:val="DefaultParagraphFont"/>
    <w:rsid w:val="0072206F"/>
  </w:style>
  <w:style w:type="character" w:customStyle="1" w:styleId="scxw43869864">
    <w:name w:val="scxw43869864"/>
    <w:basedOn w:val="DefaultParagraphFont"/>
    <w:rsid w:val="0072206F"/>
  </w:style>
  <w:style w:type="paragraph" w:styleId="ListParagraph">
    <w:name w:val="List Paragraph"/>
    <w:basedOn w:val="Normal"/>
    <w:uiPriority w:val="34"/>
    <w:qFormat/>
    <w:rsid w:val="00722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.com/bordbiablo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encoded-592c9deb-987b-4562-aa3c-9fa3d37d83e9.uri/mailto%3aBloomPR%40bordbia.ie%2522%2520%5ct%2520%2522_blan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facebook.com/BordBiaBlo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0FA4C1C2DC1479F8D7C71C38E03E3" ma:contentTypeVersion="12" ma:contentTypeDescription="Create a new document." ma:contentTypeScope="" ma:versionID="a230e8e1264db9026101a35641ec8eb5">
  <xsd:schema xmlns:xsd="http://www.w3.org/2001/XMLSchema" xmlns:xs="http://www.w3.org/2001/XMLSchema" xmlns:p="http://schemas.microsoft.com/office/2006/metadata/properties" xmlns:ns2="c511ebcb-147b-4699-973f-8341936c1a4c" xmlns:ns3="85369e31-8c60-401d-a1f6-77dca7ee99bb" targetNamespace="http://schemas.microsoft.com/office/2006/metadata/properties" ma:root="true" ma:fieldsID="866d10380bfcffb38c7045e1968283f5" ns2:_="" ns3:_="">
    <xsd:import namespace="c511ebcb-147b-4699-973f-8341936c1a4c"/>
    <xsd:import namespace="85369e31-8c60-401d-a1f6-77dca7ee99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1ebcb-147b-4699-973f-8341936c1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e3fb19-3ceb-45c4-bfd1-61f6cbabc7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69e31-8c60-401d-a1f6-77dca7ee9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11ebcb-147b-4699-973f-8341936c1a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E67360-0B4F-40AE-9617-0DBE53876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1ebcb-147b-4699-973f-8341936c1a4c"/>
    <ds:schemaRef ds:uri="85369e31-8c60-401d-a1f6-77dca7ee9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CA4616-B7B9-49F3-9639-79728CDC3B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DBA60-84BA-42BB-AE4E-EF65C8F3B822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c511ebcb-147b-4699-973f-8341936c1a4c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85369e31-8c60-401d-a1f6-77dca7ee99b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Jordan</dc:creator>
  <cp:keywords/>
  <dc:description/>
  <cp:lastModifiedBy>Michelle Jordan</cp:lastModifiedBy>
  <cp:revision>2</cp:revision>
  <dcterms:created xsi:type="dcterms:W3CDTF">2024-06-01T10:37:00Z</dcterms:created>
  <dcterms:modified xsi:type="dcterms:W3CDTF">2024-06-01T10:37:00Z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0x010100C780FA4C1C2DC1479F8D7C71C38E03E3</vt:lpwstr>
  </property>
  <property fmtid="{D5CDD505-2E9C-101B-9397-08002B2CF9AE}" pid="3" name="MediaServiceImageTags">
    <vt:lpwstr/>
  </property>
</Properties>
</file>